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AF" w:rsidRDefault="004D4BAF">
      <w:r>
        <w:t>The table below shows the differences between aerobic and anaerobic respiration;</w:t>
      </w:r>
    </w:p>
    <w:p w:rsidR="005E3473" w:rsidRDefault="005E3473"/>
    <w:tbl>
      <w:tblPr>
        <w:tblStyle w:val="TableGrid"/>
        <w:tblW w:w="9696" w:type="dxa"/>
        <w:tblLook w:val="04A0"/>
      </w:tblPr>
      <w:tblGrid>
        <w:gridCol w:w="4848"/>
        <w:gridCol w:w="4848"/>
      </w:tblGrid>
      <w:tr w:rsidR="00AF39DC" w:rsidTr="005E3473">
        <w:trPr>
          <w:trHeight w:val="403"/>
        </w:trPr>
        <w:tc>
          <w:tcPr>
            <w:tcW w:w="4848" w:type="dxa"/>
          </w:tcPr>
          <w:p w:rsidR="00AF39DC" w:rsidRDefault="00AF39DC" w:rsidP="00AF39DC">
            <w:pPr>
              <w:jc w:val="center"/>
            </w:pPr>
            <w:r w:rsidRPr="00AF39DC">
              <w:rPr>
                <w:b/>
              </w:rPr>
              <w:t>Anaerobic respiration</w:t>
            </w:r>
          </w:p>
        </w:tc>
        <w:tc>
          <w:tcPr>
            <w:tcW w:w="4848" w:type="dxa"/>
          </w:tcPr>
          <w:p w:rsidR="00AF39DC" w:rsidRPr="004D4BAF" w:rsidRDefault="00AF39DC" w:rsidP="00AF39DC">
            <w:pPr>
              <w:jc w:val="center"/>
              <w:rPr>
                <w:b/>
              </w:rPr>
            </w:pPr>
            <w:r w:rsidRPr="004D4BAF">
              <w:rPr>
                <w:b/>
              </w:rPr>
              <w:t xml:space="preserve">Aerobic respiration </w:t>
            </w:r>
          </w:p>
        </w:tc>
      </w:tr>
      <w:tr w:rsidR="00AF39DC" w:rsidTr="005E3473">
        <w:trPr>
          <w:trHeight w:val="381"/>
        </w:trPr>
        <w:tc>
          <w:tcPr>
            <w:tcW w:w="4848" w:type="dxa"/>
          </w:tcPr>
          <w:p w:rsidR="00AF39DC" w:rsidRDefault="00AF39DC" w:rsidP="00AF39DC">
            <w:r>
              <w:t>Occurs in the absence of oxygen.</w:t>
            </w:r>
          </w:p>
        </w:tc>
        <w:tc>
          <w:tcPr>
            <w:tcW w:w="4848" w:type="dxa"/>
          </w:tcPr>
          <w:p w:rsidR="00AF39DC" w:rsidRDefault="00AF39DC" w:rsidP="00AF39DC">
            <w:r>
              <w:t>Always occurs in the presence of oxygen.</w:t>
            </w:r>
          </w:p>
        </w:tc>
      </w:tr>
      <w:tr w:rsidR="00AF39DC" w:rsidTr="005E3473">
        <w:trPr>
          <w:trHeight w:val="381"/>
        </w:trPr>
        <w:tc>
          <w:tcPr>
            <w:tcW w:w="4848" w:type="dxa"/>
          </w:tcPr>
          <w:p w:rsidR="00AF39DC" w:rsidRDefault="00AF39DC" w:rsidP="00AF39DC">
            <w:r>
              <w:t>There is no exchange of gases.</w:t>
            </w:r>
          </w:p>
        </w:tc>
        <w:tc>
          <w:tcPr>
            <w:tcW w:w="4848" w:type="dxa"/>
          </w:tcPr>
          <w:p w:rsidR="00AF39DC" w:rsidRDefault="00AF39DC" w:rsidP="00AF39DC">
            <w:r>
              <w:t>There is exchange of gases.</w:t>
            </w:r>
          </w:p>
        </w:tc>
      </w:tr>
      <w:tr w:rsidR="00AF39DC" w:rsidTr="005E3473">
        <w:trPr>
          <w:trHeight w:val="381"/>
        </w:trPr>
        <w:tc>
          <w:tcPr>
            <w:tcW w:w="4848" w:type="dxa"/>
          </w:tcPr>
          <w:p w:rsidR="00AF39DC" w:rsidRDefault="00AF39DC" w:rsidP="00AF39DC">
            <w:r>
              <w:t>Low amount of energy produced per glucose molecule.</w:t>
            </w:r>
          </w:p>
        </w:tc>
        <w:tc>
          <w:tcPr>
            <w:tcW w:w="4848" w:type="dxa"/>
          </w:tcPr>
          <w:p w:rsidR="00AF39DC" w:rsidRDefault="00AF39DC" w:rsidP="00AF39DC">
            <w:r>
              <w:t xml:space="preserve">High amount of energy produced per glucose molecule. </w:t>
            </w:r>
          </w:p>
        </w:tc>
      </w:tr>
      <w:tr w:rsidR="00AF39DC" w:rsidTr="005E3473">
        <w:trPr>
          <w:trHeight w:val="403"/>
        </w:trPr>
        <w:tc>
          <w:tcPr>
            <w:tcW w:w="4848" w:type="dxa"/>
          </w:tcPr>
          <w:p w:rsidR="00AF39DC" w:rsidRDefault="00AF39DC" w:rsidP="00AF39DC">
            <w:r>
              <w:t xml:space="preserve">It only occurs in the cytoplasm. </w:t>
            </w:r>
          </w:p>
        </w:tc>
        <w:tc>
          <w:tcPr>
            <w:tcW w:w="4848" w:type="dxa"/>
          </w:tcPr>
          <w:p w:rsidR="00AF39DC" w:rsidRDefault="00AF39DC" w:rsidP="00AF39DC">
            <w:r>
              <w:t>It occurs in cytoplasm and mitochondria.</w:t>
            </w:r>
          </w:p>
        </w:tc>
      </w:tr>
    </w:tbl>
    <w:p w:rsidR="00430652" w:rsidRDefault="00CF07FA"/>
    <w:p w:rsidR="004D4BAF" w:rsidRDefault="004D4BAF"/>
    <w:p w:rsidR="004D4BAF" w:rsidRDefault="004D4BAF"/>
    <w:p w:rsidR="004D4BAF" w:rsidRDefault="004D4BAF"/>
    <w:sectPr w:rsidR="004D4BAF" w:rsidSect="008D4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7FA" w:rsidRDefault="00CF07FA" w:rsidP="004D4BAF">
      <w:pPr>
        <w:spacing w:after="0" w:line="240" w:lineRule="auto"/>
      </w:pPr>
      <w:r>
        <w:separator/>
      </w:r>
    </w:p>
  </w:endnote>
  <w:endnote w:type="continuationSeparator" w:id="1">
    <w:p w:rsidR="00CF07FA" w:rsidRDefault="00CF07FA" w:rsidP="004D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7FA" w:rsidRDefault="00CF07FA" w:rsidP="004D4BAF">
      <w:pPr>
        <w:spacing w:after="0" w:line="240" w:lineRule="auto"/>
      </w:pPr>
      <w:r>
        <w:separator/>
      </w:r>
    </w:p>
  </w:footnote>
  <w:footnote w:type="continuationSeparator" w:id="1">
    <w:p w:rsidR="00CF07FA" w:rsidRDefault="00CF07FA" w:rsidP="004D4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974"/>
    <w:rsid w:val="004D4BAF"/>
    <w:rsid w:val="005E3473"/>
    <w:rsid w:val="007A7D9C"/>
    <w:rsid w:val="008D4B1D"/>
    <w:rsid w:val="00A65974"/>
    <w:rsid w:val="00AF39DC"/>
    <w:rsid w:val="00AF42AE"/>
    <w:rsid w:val="00C33864"/>
    <w:rsid w:val="00CF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4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4BAF"/>
  </w:style>
  <w:style w:type="paragraph" w:styleId="Footer">
    <w:name w:val="footer"/>
    <w:basedOn w:val="Normal"/>
    <w:link w:val="FooterChar"/>
    <w:uiPriority w:val="99"/>
    <w:semiHidden/>
    <w:unhideWhenUsed/>
    <w:rsid w:val="004D4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4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PURITY WAMBURA</dc:creator>
  <cp:lastModifiedBy>PURITY WAMBURA</cp:lastModifiedBy>
  <cp:revision>3</cp:revision>
  <dcterms:created xsi:type="dcterms:W3CDTF">2017-12-01T07:08:00Z</dcterms:created>
  <dcterms:modified xsi:type="dcterms:W3CDTF">2017-12-01T07:47:00Z</dcterms:modified>
</cp:coreProperties>
</file>